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9A" w:rsidRDefault="0037189A" w:rsidP="00AA5D62">
      <w:pPr>
        <w:jc w:val="center"/>
      </w:pPr>
      <w:r>
        <w:t>Дополнительные образовательные услуги на 2016 – 17 учебный год</w:t>
      </w:r>
    </w:p>
    <w:p w:rsidR="0037189A" w:rsidRPr="004C25F3" w:rsidRDefault="0037189A" w:rsidP="00AA5D62">
      <w:pPr>
        <w:jc w:val="center"/>
        <w:rPr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432"/>
        <w:gridCol w:w="5416"/>
        <w:gridCol w:w="3584"/>
        <w:gridCol w:w="2520"/>
      </w:tblGrid>
      <w:tr w:rsidR="0037189A" w:rsidTr="00BD4B1A">
        <w:tc>
          <w:tcPr>
            <w:tcW w:w="456" w:type="dxa"/>
          </w:tcPr>
          <w:p w:rsidR="0037189A" w:rsidRDefault="0037189A" w:rsidP="00BD4B1A">
            <w:pPr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37189A" w:rsidRDefault="0037189A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5416" w:type="dxa"/>
          </w:tcPr>
          <w:p w:rsidR="0037189A" w:rsidRDefault="0037189A" w:rsidP="00BD4B1A">
            <w:pPr>
              <w:jc w:val="center"/>
            </w:pPr>
            <w:r>
              <w:t>Краткое описание</w:t>
            </w:r>
          </w:p>
          <w:p w:rsidR="0037189A" w:rsidRDefault="0037189A" w:rsidP="00BD4B1A">
            <w:pPr>
              <w:jc w:val="center"/>
            </w:pPr>
          </w:p>
        </w:tc>
        <w:tc>
          <w:tcPr>
            <w:tcW w:w="3584" w:type="dxa"/>
          </w:tcPr>
          <w:p w:rsidR="0037189A" w:rsidRDefault="0037189A" w:rsidP="00BD4B1A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2520" w:type="dxa"/>
          </w:tcPr>
          <w:p w:rsidR="0037189A" w:rsidRDefault="0037189A" w:rsidP="00BD4B1A">
            <w:pPr>
              <w:jc w:val="center"/>
            </w:pPr>
            <w:r>
              <w:t>Место проведения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</w:t>
            </w:r>
          </w:p>
        </w:tc>
        <w:tc>
          <w:tcPr>
            <w:tcW w:w="3432" w:type="dxa"/>
          </w:tcPr>
          <w:p w:rsidR="0037189A" w:rsidRDefault="0037189A">
            <w:r>
              <w:t xml:space="preserve"> «Королева кисточка»</w:t>
            </w:r>
          </w:p>
        </w:tc>
        <w:tc>
          <w:tcPr>
            <w:tcW w:w="5416" w:type="dxa"/>
          </w:tcPr>
          <w:p w:rsidR="0037189A" w:rsidRDefault="0037189A">
            <w:r>
              <w:t>Кружок по изобразительной деятельности для детей 4-7 лет, 2 раза в неделю</w:t>
            </w:r>
          </w:p>
          <w:p w:rsidR="0037189A" w:rsidRPr="00BD4B1A" w:rsidRDefault="0037189A">
            <w:pPr>
              <w:rPr>
                <w:sz w:val="22"/>
                <w:szCs w:val="22"/>
              </w:rPr>
            </w:pPr>
            <w:r w:rsidRPr="00BD4B1A">
              <w:rPr>
                <w:rStyle w:val="SubtitleChar"/>
                <w:rFonts w:ascii="Times New Roman" w:hAnsi="Times New Roman"/>
                <w:b w:val="0"/>
                <w:sz w:val="22"/>
                <w:szCs w:val="22"/>
                <w:u w:val="single"/>
              </w:rPr>
              <w:t>Цель</w:t>
            </w:r>
            <w:r w:rsidRPr="00BD4B1A">
              <w:rPr>
                <w:b/>
                <w:sz w:val="22"/>
                <w:szCs w:val="22"/>
                <w:u w:val="single"/>
              </w:rPr>
              <w:t xml:space="preserve"> –</w:t>
            </w:r>
            <w:r w:rsidRPr="00BD4B1A">
              <w:rPr>
                <w:sz w:val="22"/>
                <w:szCs w:val="22"/>
              </w:rPr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</w:tc>
        <w:tc>
          <w:tcPr>
            <w:tcW w:w="3584" w:type="dxa"/>
          </w:tcPr>
          <w:p w:rsidR="0037189A" w:rsidRDefault="0037189A">
            <w:r>
              <w:t xml:space="preserve">Шумяцкая Наталия Юрьевна </w:t>
            </w:r>
          </w:p>
          <w:p w:rsidR="0037189A" w:rsidRDefault="0037189A">
            <w:r>
              <w:t>5-7 лет</w:t>
            </w:r>
          </w:p>
          <w:p w:rsidR="0037189A" w:rsidRDefault="0037189A"/>
          <w:p w:rsidR="0037189A" w:rsidRDefault="0037189A">
            <w:r>
              <w:t xml:space="preserve">Балашова Мария Викторовна </w:t>
            </w:r>
          </w:p>
          <w:p w:rsidR="0037189A" w:rsidRDefault="0037189A">
            <w:r>
              <w:t>4-5 лет</w:t>
            </w:r>
          </w:p>
        </w:tc>
        <w:tc>
          <w:tcPr>
            <w:tcW w:w="2520" w:type="dxa"/>
          </w:tcPr>
          <w:p w:rsidR="0037189A" w:rsidRDefault="0037189A">
            <w:r>
              <w:t>Корпус 1, Нейвинская, 10 а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2</w:t>
            </w:r>
          </w:p>
        </w:tc>
        <w:tc>
          <w:tcPr>
            <w:tcW w:w="3432" w:type="dxa"/>
          </w:tcPr>
          <w:p w:rsidR="0037189A" w:rsidRDefault="0037189A">
            <w:r>
              <w:t>«Робототехника»</w:t>
            </w:r>
          </w:p>
          <w:p w:rsidR="0037189A" w:rsidRDefault="0037189A"/>
          <w:p w:rsidR="0037189A" w:rsidRDefault="0037189A"/>
        </w:tc>
        <w:tc>
          <w:tcPr>
            <w:tcW w:w="5416" w:type="dxa"/>
          </w:tcPr>
          <w:p w:rsidR="0037189A" w:rsidRPr="00BD4B1A" w:rsidRDefault="0037189A" w:rsidP="00BD4B1A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5-7 лет, 2 раза в неделю </w:t>
            </w: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</w:tc>
        <w:tc>
          <w:tcPr>
            <w:tcW w:w="3584" w:type="dxa"/>
          </w:tcPr>
          <w:p w:rsidR="0037189A" w:rsidRDefault="0037189A">
            <w:r>
              <w:t>Паршакова Елена Олеговна</w:t>
            </w:r>
          </w:p>
          <w:p w:rsidR="0037189A" w:rsidRDefault="0037189A"/>
          <w:p w:rsidR="0037189A" w:rsidRDefault="0037189A">
            <w:r>
              <w:t>Томилина Ольга Васильевна</w:t>
            </w:r>
          </w:p>
        </w:tc>
        <w:tc>
          <w:tcPr>
            <w:tcW w:w="2520" w:type="dxa"/>
          </w:tcPr>
          <w:p w:rsidR="0037189A" w:rsidRDefault="0037189A">
            <w:r>
              <w:t>Корпус 1, Нейвинская, 10 а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3</w:t>
            </w:r>
          </w:p>
        </w:tc>
        <w:tc>
          <w:tcPr>
            <w:tcW w:w="3432" w:type="dxa"/>
          </w:tcPr>
          <w:p w:rsidR="0037189A" w:rsidRDefault="0037189A">
            <w:r>
              <w:t>«Веселый английский»</w:t>
            </w:r>
          </w:p>
        </w:tc>
        <w:tc>
          <w:tcPr>
            <w:tcW w:w="5416" w:type="dxa"/>
          </w:tcPr>
          <w:p w:rsidR="0037189A" w:rsidRDefault="0037189A" w:rsidP="004F62A6">
            <w:r>
              <w:t>Кружок по английскому языку для детей 4-7 лет, 2 раза в неделю</w:t>
            </w:r>
          </w:p>
          <w:p w:rsidR="0037189A" w:rsidRDefault="0037189A">
            <w:r w:rsidRPr="00BD4B1A">
              <w:rPr>
                <w:u w:val="single"/>
              </w:rPr>
              <w:t>Цель -</w:t>
            </w:r>
            <w:r w:rsidRPr="004C25F3">
              <w:t xml:space="preserve"> </w:t>
            </w:r>
            <w:r w:rsidRPr="004F62A6">
              <w:t>развитие лингвистических способностей дошкольников с помощью творческой деятельности.</w:t>
            </w:r>
          </w:p>
        </w:tc>
        <w:tc>
          <w:tcPr>
            <w:tcW w:w="3584" w:type="dxa"/>
          </w:tcPr>
          <w:p w:rsidR="0037189A" w:rsidRDefault="0037189A">
            <w:r>
              <w:t>Винник Светлана Владимировна</w:t>
            </w:r>
          </w:p>
        </w:tc>
        <w:tc>
          <w:tcPr>
            <w:tcW w:w="2520" w:type="dxa"/>
          </w:tcPr>
          <w:p w:rsidR="0037189A" w:rsidRDefault="0037189A">
            <w:r>
              <w:t>Корпус 1, Нейвинская, 10 а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4</w:t>
            </w:r>
          </w:p>
        </w:tc>
        <w:tc>
          <w:tcPr>
            <w:tcW w:w="3432" w:type="dxa"/>
          </w:tcPr>
          <w:p w:rsidR="0037189A" w:rsidRDefault="0037189A">
            <w:r>
              <w:t>«Ритмика для малышей»</w:t>
            </w:r>
          </w:p>
        </w:tc>
        <w:tc>
          <w:tcPr>
            <w:tcW w:w="5416" w:type="dxa"/>
          </w:tcPr>
          <w:p w:rsidR="0037189A" w:rsidRPr="00BD4B1A" w:rsidRDefault="0037189A" w:rsidP="004F62A6">
            <w:pPr>
              <w:rPr>
                <w:sz w:val="28"/>
                <w:szCs w:val="28"/>
              </w:rPr>
            </w:pPr>
            <w:r>
              <w:t>Кружок по музыкально-ритмическому развитию для детей 3-4 года, 1 раз в неделю</w:t>
            </w:r>
            <w:r w:rsidRPr="00BD4B1A">
              <w:rPr>
                <w:sz w:val="28"/>
                <w:szCs w:val="28"/>
              </w:rPr>
              <w:t xml:space="preserve"> </w:t>
            </w:r>
          </w:p>
          <w:p w:rsidR="0037189A" w:rsidRPr="00661585" w:rsidRDefault="0037189A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661585">
              <w:t>художественное воспитание и образование детей средствами музыкально - ритмических  движений, формирование навыков исполнительства</w:t>
            </w:r>
            <w:r>
              <w:t>.</w:t>
            </w:r>
          </w:p>
        </w:tc>
        <w:tc>
          <w:tcPr>
            <w:tcW w:w="3584" w:type="dxa"/>
          </w:tcPr>
          <w:p w:rsidR="0037189A" w:rsidRDefault="0037189A">
            <w:r>
              <w:t xml:space="preserve">Лисицина Дарья Николаевна </w:t>
            </w:r>
          </w:p>
          <w:p w:rsidR="0037189A" w:rsidRDefault="0037189A">
            <w:r>
              <w:t>Корпус 1</w:t>
            </w:r>
          </w:p>
          <w:p w:rsidR="0037189A" w:rsidRDefault="0037189A"/>
          <w:p w:rsidR="0037189A" w:rsidRDefault="0037189A">
            <w:r>
              <w:t>Третьяк Ольга Александровна</w:t>
            </w:r>
          </w:p>
          <w:p w:rsidR="0037189A" w:rsidRDefault="0037189A">
            <w:r>
              <w:t>Корпус 2</w:t>
            </w:r>
          </w:p>
        </w:tc>
        <w:tc>
          <w:tcPr>
            <w:tcW w:w="2520" w:type="dxa"/>
          </w:tcPr>
          <w:p w:rsidR="0037189A" w:rsidRDefault="0037189A">
            <w:r>
              <w:t xml:space="preserve">Корпус 1, Нейвинская, 10 а </w:t>
            </w:r>
          </w:p>
          <w:p w:rsidR="0037189A" w:rsidRDefault="0037189A"/>
          <w:p w:rsidR="0037189A" w:rsidRDefault="0037189A">
            <w:r>
              <w:t>Корпус 2, Коломенская, 22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6</w:t>
            </w:r>
          </w:p>
        </w:tc>
        <w:tc>
          <w:tcPr>
            <w:tcW w:w="3432" w:type="dxa"/>
          </w:tcPr>
          <w:p w:rsidR="0037189A" w:rsidRDefault="0037189A">
            <w:r>
              <w:t>Ритмика «Топ, топ, каблучок»</w:t>
            </w:r>
          </w:p>
        </w:tc>
        <w:tc>
          <w:tcPr>
            <w:tcW w:w="5416" w:type="dxa"/>
          </w:tcPr>
          <w:p w:rsidR="0037189A" w:rsidRDefault="0037189A" w:rsidP="004F62A6">
            <w:r>
              <w:t>Кружок по музыкально-ритмическому развитию для детей 3-5  лет, 1 раз в неделю</w:t>
            </w:r>
          </w:p>
          <w:p w:rsidR="0037189A" w:rsidRDefault="0037189A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661585">
              <w:t>художественное воспитание и образование детей средствами музыкально - ритмических  движений, формирование навыков исполнительства, выработка позитивного отношения к жизни, к себе, окружающим.</w:t>
            </w:r>
          </w:p>
        </w:tc>
        <w:tc>
          <w:tcPr>
            <w:tcW w:w="3584" w:type="dxa"/>
          </w:tcPr>
          <w:p w:rsidR="0037189A" w:rsidRDefault="0037189A">
            <w:r>
              <w:t>Третьяк Ольга Александровна</w:t>
            </w:r>
          </w:p>
        </w:tc>
        <w:tc>
          <w:tcPr>
            <w:tcW w:w="2520" w:type="dxa"/>
          </w:tcPr>
          <w:p w:rsidR="0037189A" w:rsidRDefault="0037189A">
            <w:r>
              <w:t>Корпус 3, Краснополянская, 39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7</w:t>
            </w:r>
          </w:p>
        </w:tc>
        <w:tc>
          <w:tcPr>
            <w:tcW w:w="3432" w:type="dxa"/>
          </w:tcPr>
          <w:p w:rsidR="0037189A" w:rsidRDefault="0037189A">
            <w:r>
              <w:t>«Танцевальная студия»</w:t>
            </w:r>
          </w:p>
        </w:tc>
        <w:tc>
          <w:tcPr>
            <w:tcW w:w="5416" w:type="dxa"/>
          </w:tcPr>
          <w:p w:rsidR="0037189A" w:rsidRDefault="0037189A" w:rsidP="005C1B8A">
            <w:r>
              <w:t>Кружок по музыкально-ритмическому развитию для детей 4-7  лет, 2 раза в неделю</w:t>
            </w:r>
          </w:p>
          <w:p w:rsidR="0037189A" w:rsidRPr="00BD4B1A" w:rsidRDefault="0037189A" w:rsidP="004F62A6">
            <w:pPr>
              <w:rPr>
                <w:shd w:val="clear" w:color="auto" w:fill="FFFFFF"/>
              </w:rPr>
            </w:pPr>
            <w:r w:rsidRPr="00BD4B1A">
              <w:rPr>
                <w:u w:val="single"/>
              </w:rPr>
              <w:t>Цель –</w:t>
            </w:r>
            <w:r w:rsidRPr="005C1B8A">
              <w:t xml:space="preserve"> </w:t>
            </w:r>
            <w:r w:rsidRPr="00BD4B1A">
              <w:rPr>
                <w:shd w:val="clear" w:color="auto" w:fill="FFFFFF"/>
              </w:rPr>
              <w:t xml:space="preserve">укрепление физического и психического здоровья дошкольников, привитие начальных навыков в искусстве танца и воспитание хореографической культуры. </w:t>
            </w:r>
          </w:p>
          <w:p w:rsidR="0037189A" w:rsidRPr="005C1B8A" w:rsidRDefault="0037189A" w:rsidP="004F62A6"/>
        </w:tc>
        <w:tc>
          <w:tcPr>
            <w:tcW w:w="3584" w:type="dxa"/>
          </w:tcPr>
          <w:p w:rsidR="0037189A" w:rsidRPr="00661585" w:rsidRDefault="0037189A">
            <w:r w:rsidRPr="00661585">
              <w:t>Ожгибецова Оксана Владимировна</w:t>
            </w:r>
          </w:p>
        </w:tc>
        <w:tc>
          <w:tcPr>
            <w:tcW w:w="2520" w:type="dxa"/>
          </w:tcPr>
          <w:p w:rsidR="0037189A" w:rsidRDefault="0037189A">
            <w:r>
              <w:t xml:space="preserve">Корпус 1, Нейвинская, 10 а </w:t>
            </w:r>
          </w:p>
          <w:p w:rsidR="0037189A" w:rsidRDefault="0037189A"/>
          <w:p w:rsidR="0037189A" w:rsidRDefault="0037189A">
            <w:r>
              <w:t>Корпус 2, Коломенская, 22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8</w:t>
            </w:r>
          </w:p>
        </w:tc>
        <w:tc>
          <w:tcPr>
            <w:tcW w:w="3432" w:type="dxa"/>
          </w:tcPr>
          <w:p w:rsidR="0037189A" w:rsidRDefault="0037189A">
            <w:r>
              <w:t>«Русские шашки»</w:t>
            </w:r>
          </w:p>
        </w:tc>
        <w:tc>
          <w:tcPr>
            <w:tcW w:w="5416" w:type="dxa"/>
          </w:tcPr>
          <w:p w:rsidR="0037189A" w:rsidRDefault="0037189A" w:rsidP="005C1B8A">
            <w:r>
              <w:t>Кружок по познавательному развитию (спортивно-физкультурная направленность) для детей 6-7  лет, 2 раза в неделю</w:t>
            </w:r>
          </w:p>
          <w:p w:rsidR="0037189A" w:rsidRDefault="0037189A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5C1B8A">
              <w:t>Раскрытие умственного, нравственного, эстетического, волевого</w:t>
            </w:r>
            <w:r>
              <w:t xml:space="preserve"> потенциала дошкольников.</w:t>
            </w:r>
          </w:p>
          <w:p w:rsidR="0037189A" w:rsidRDefault="0037189A" w:rsidP="004F62A6"/>
        </w:tc>
        <w:tc>
          <w:tcPr>
            <w:tcW w:w="3584" w:type="dxa"/>
          </w:tcPr>
          <w:p w:rsidR="0037189A" w:rsidRDefault="0037189A">
            <w:r>
              <w:t>Патрушев Андрей Леонидович</w:t>
            </w:r>
          </w:p>
        </w:tc>
        <w:tc>
          <w:tcPr>
            <w:tcW w:w="2520" w:type="dxa"/>
          </w:tcPr>
          <w:p w:rsidR="0037189A" w:rsidRDefault="0037189A" w:rsidP="005C1B8A">
            <w:r>
              <w:t>Корпус 1, Нейвинская, 10 а</w:t>
            </w:r>
          </w:p>
          <w:p w:rsidR="0037189A" w:rsidRDefault="0037189A" w:rsidP="005C1B8A"/>
          <w:p w:rsidR="0037189A" w:rsidRDefault="0037189A" w:rsidP="005C1B8A">
            <w:r>
              <w:t xml:space="preserve">Корпус 2, Коломенская, 22 </w:t>
            </w:r>
          </w:p>
          <w:p w:rsidR="0037189A" w:rsidRDefault="0037189A"/>
        </w:tc>
      </w:tr>
      <w:tr w:rsidR="0037189A" w:rsidTr="00BD4B1A">
        <w:tc>
          <w:tcPr>
            <w:tcW w:w="456" w:type="dxa"/>
          </w:tcPr>
          <w:p w:rsidR="0037189A" w:rsidRDefault="0037189A">
            <w:r>
              <w:t xml:space="preserve">9 </w:t>
            </w:r>
          </w:p>
        </w:tc>
        <w:tc>
          <w:tcPr>
            <w:tcW w:w="3432" w:type="dxa"/>
          </w:tcPr>
          <w:p w:rsidR="0037189A" w:rsidRDefault="0037189A" w:rsidP="00EA035D">
            <w:r>
              <w:t>Чемпионика (футбол)</w:t>
            </w:r>
          </w:p>
        </w:tc>
        <w:tc>
          <w:tcPr>
            <w:tcW w:w="5416" w:type="dxa"/>
          </w:tcPr>
          <w:p w:rsidR="0037189A" w:rsidRDefault="0037189A" w:rsidP="00EA035D">
            <w:r>
              <w:t>Обучение футболу через игровые упражнения, занятия проходят по 30 минут 2 раза в неделю</w:t>
            </w:r>
          </w:p>
        </w:tc>
        <w:tc>
          <w:tcPr>
            <w:tcW w:w="3584" w:type="dxa"/>
          </w:tcPr>
          <w:p w:rsidR="0037189A" w:rsidRDefault="0037189A" w:rsidP="00EA035D">
            <w:r>
              <w:t>Безматерных Александр Сергеевич</w:t>
            </w:r>
          </w:p>
        </w:tc>
        <w:tc>
          <w:tcPr>
            <w:tcW w:w="2520" w:type="dxa"/>
          </w:tcPr>
          <w:p w:rsidR="0037189A" w:rsidRDefault="0037189A">
            <w:r>
              <w:t>Корпус 2, Коломенская, 22</w:t>
            </w:r>
          </w:p>
          <w:p w:rsidR="0037189A" w:rsidRDefault="0037189A"/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10</w:t>
            </w:r>
          </w:p>
        </w:tc>
        <w:tc>
          <w:tcPr>
            <w:tcW w:w="3432" w:type="dxa"/>
          </w:tcPr>
          <w:p w:rsidR="0037189A" w:rsidRDefault="0037189A" w:rsidP="00BA0225">
            <w:r>
              <w:t>Пластилиновое чудо</w:t>
            </w:r>
          </w:p>
        </w:tc>
        <w:tc>
          <w:tcPr>
            <w:tcW w:w="5416" w:type="dxa"/>
          </w:tcPr>
          <w:p w:rsidR="0037189A" w:rsidRDefault="0037189A" w:rsidP="00BA0225">
            <w:r w:rsidRPr="00BC5A2C">
              <w:t>Программа кружковой работы «Веселый пластилин» направлена на ознакомление детей дошкольного возраста с нетрадиционной техникой работы изобразительной деятельности – пластилинографии, принципом которой является создания лепной картины с изображением полуобъемных предметов на горизонтальной поверхности. Возраст детей:  4-6 лет, срок реализации программы: 2 года</w:t>
            </w:r>
            <w:r>
              <w:t>.</w:t>
            </w:r>
          </w:p>
          <w:p w:rsidR="0037189A" w:rsidRDefault="0037189A" w:rsidP="00BA0225"/>
        </w:tc>
        <w:tc>
          <w:tcPr>
            <w:tcW w:w="3584" w:type="dxa"/>
          </w:tcPr>
          <w:p w:rsidR="0037189A" w:rsidRDefault="0037189A" w:rsidP="00BA0225">
            <w:r>
              <w:t>Истомина Екатерина Александровна</w:t>
            </w:r>
          </w:p>
        </w:tc>
        <w:tc>
          <w:tcPr>
            <w:tcW w:w="2520" w:type="dxa"/>
          </w:tcPr>
          <w:p w:rsidR="0037189A" w:rsidRDefault="0037189A">
            <w:r>
              <w:t>Корпус 2, Коломенская, 22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11</w:t>
            </w:r>
          </w:p>
        </w:tc>
        <w:tc>
          <w:tcPr>
            <w:tcW w:w="3432" w:type="dxa"/>
          </w:tcPr>
          <w:p w:rsidR="0037189A" w:rsidRDefault="0037189A" w:rsidP="00BA0225">
            <w:r>
              <w:t>Развивайка</w:t>
            </w:r>
          </w:p>
        </w:tc>
        <w:tc>
          <w:tcPr>
            <w:tcW w:w="5416" w:type="dxa"/>
          </w:tcPr>
          <w:p w:rsidR="0037189A" w:rsidRDefault="0037189A" w:rsidP="00F83F1C">
            <w:r>
              <w:t>Развивающая программа включает в себя игры на развитие мелкой моторики, на развитие психических процессов: памяти, внимания, мышления; развитие сенсорных представлений.</w:t>
            </w:r>
          </w:p>
          <w:p w:rsidR="0037189A" w:rsidRDefault="0037189A" w:rsidP="00F83F1C">
            <w:r>
              <w:t>Занятия направлены на повышение уверенности в себе, развитие самостоятельности.</w:t>
            </w:r>
          </w:p>
          <w:p w:rsidR="0037189A" w:rsidRDefault="0037189A" w:rsidP="00F83F1C">
            <w:r>
              <w:t>Все занятия для детей проводятся в игровой форме, связанные одним сюжетом. Предназначена для детей 2 – 4 лет, проводится 1 раз в неделю.</w:t>
            </w:r>
          </w:p>
          <w:p w:rsidR="0037189A" w:rsidRPr="00BC5A2C" w:rsidRDefault="0037189A" w:rsidP="00F83F1C"/>
        </w:tc>
        <w:tc>
          <w:tcPr>
            <w:tcW w:w="3584" w:type="dxa"/>
          </w:tcPr>
          <w:p w:rsidR="0037189A" w:rsidRDefault="0037189A" w:rsidP="00BA0225">
            <w:r>
              <w:t>Беляева Екатерина Леонидовна</w:t>
            </w:r>
          </w:p>
        </w:tc>
        <w:tc>
          <w:tcPr>
            <w:tcW w:w="2520" w:type="dxa"/>
          </w:tcPr>
          <w:p w:rsidR="0037189A" w:rsidRDefault="0037189A">
            <w:r>
              <w:t>Корпус 2, Коломенская, 22</w:t>
            </w:r>
          </w:p>
          <w:p w:rsidR="0037189A" w:rsidRDefault="0037189A"/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12</w:t>
            </w:r>
          </w:p>
        </w:tc>
        <w:tc>
          <w:tcPr>
            <w:tcW w:w="3432" w:type="dxa"/>
          </w:tcPr>
          <w:p w:rsidR="0037189A" w:rsidRDefault="0037189A" w:rsidP="00BA0225">
            <w:r>
              <w:t>Индивидуальные занятия  с логопедом</w:t>
            </w:r>
          </w:p>
        </w:tc>
        <w:tc>
          <w:tcPr>
            <w:tcW w:w="5416" w:type="dxa"/>
          </w:tcPr>
          <w:p w:rsidR="0037189A" w:rsidRDefault="0037189A" w:rsidP="008F7867">
            <w:r>
              <w:t xml:space="preserve">Занятие направлены на исправление </w:t>
            </w:r>
            <w:r w:rsidRPr="00C50836">
              <w:t xml:space="preserve"> недостатков п</w:t>
            </w:r>
            <w:r>
              <w:t>роизношения звуков,</w:t>
            </w:r>
            <w:r w:rsidRPr="00C50836">
              <w:t xml:space="preserve"> первичной постановки </w:t>
            </w:r>
            <w:r>
              <w:t xml:space="preserve">и закрепления </w:t>
            </w:r>
            <w:r w:rsidRPr="00C50836">
              <w:t>правильной артикуляции звука.</w:t>
            </w:r>
          </w:p>
          <w:p w:rsidR="0037189A" w:rsidRDefault="0037189A" w:rsidP="008F7867"/>
        </w:tc>
        <w:tc>
          <w:tcPr>
            <w:tcW w:w="3584" w:type="dxa"/>
          </w:tcPr>
          <w:p w:rsidR="0037189A" w:rsidRDefault="0037189A" w:rsidP="00BA0225">
            <w:r>
              <w:t>Ротермель Елена Вальтеровна</w:t>
            </w:r>
            <w:bookmarkStart w:id="0" w:name="_GoBack"/>
            <w:bookmarkEnd w:id="0"/>
          </w:p>
        </w:tc>
        <w:tc>
          <w:tcPr>
            <w:tcW w:w="2520" w:type="dxa"/>
          </w:tcPr>
          <w:p w:rsidR="0037189A" w:rsidRDefault="0037189A">
            <w:r w:rsidRPr="00C50836">
              <w:t>Корпус 2, Коломенская, 22</w:t>
            </w:r>
          </w:p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13</w:t>
            </w:r>
          </w:p>
        </w:tc>
        <w:tc>
          <w:tcPr>
            <w:tcW w:w="3432" w:type="dxa"/>
          </w:tcPr>
          <w:p w:rsidR="0037189A" w:rsidRDefault="0037189A" w:rsidP="00BA0225">
            <w:r>
              <w:t>«Мама+малыш»</w:t>
            </w:r>
          </w:p>
        </w:tc>
        <w:tc>
          <w:tcPr>
            <w:tcW w:w="5416" w:type="dxa"/>
          </w:tcPr>
          <w:p w:rsidR="0037189A" w:rsidRDefault="0037189A" w:rsidP="00A868D0">
            <w:r>
              <w:t xml:space="preserve">Развивающие занятия для детей с 1,5 до 3 лет, не посещающих дошкольное образовательное учреждение. </w:t>
            </w:r>
            <w:r w:rsidRPr="00A868D0">
              <w:t>В программе:1. Развитие речи и ознакомление с окружающим миром 2. Сенсорное развитие и развитие мелкой моторики</w:t>
            </w:r>
          </w:p>
          <w:p w:rsidR="0037189A" w:rsidRDefault="0037189A" w:rsidP="008F7867">
            <w:r w:rsidRPr="00A868D0">
              <w:t>3</w:t>
            </w:r>
            <w:r>
              <w:t xml:space="preserve">. </w:t>
            </w:r>
            <w:r w:rsidRPr="00A868D0">
              <w:t>Творческая мастерская (лепка, аппликация, рисование)</w:t>
            </w:r>
            <w:r>
              <w:t xml:space="preserve"> </w:t>
            </w:r>
            <w:r w:rsidRPr="00A868D0">
              <w:t>4. Музыкальное и физическое развитие</w:t>
            </w:r>
            <w:r>
              <w:t>. Проводится 2 раза в неделю по 2 занятия.</w:t>
            </w:r>
          </w:p>
        </w:tc>
        <w:tc>
          <w:tcPr>
            <w:tcW w:w="3584" w:type="dxa"/>
          </w:tcPr>
          <w:p w:rsidR="0037189A" w:rsidRDefault="0037189A" w:rsidP="00BA0225">
            <w:r>
              <w:t>Князева Алла Васильевна</w:t>
            </w:r>
          </w:p>
          <w:p w:rsidR="0037189A" w:rsidRDefault="0037189A" w:rsidP="00BA0225">
            <w:r>
              <w:t>Ямалетдинова Наталия Павловна</w:t>
            </w:r>
          </w:p>
          <w:p w:rsidR="0037189A" w:rsidRDefault="0037189A" w:rsidP="00BA0225">
            <w:r>
              <w:t>Косякова Наталья Сергеевна</w:t>
            </w:r>
          </w:p>
          <w:p w:rsidR="0037189A" w:rsidRDefault="0037189A" w:rsidP="00BA0225">
            <w:r>
              <w:t>Арапова Любовь Григорьевна</w:t>
            </w:r>
          </w:p>
          <w:p w:rsidR="0037189A" w:rsidRDefault="0037189A" w:rsidP="00BA0225">
            <w:r>
              <w:t>Ситникова Татьяна Валентиновна</w:t>
            </w:r>
          </w:p>
        </w:tc>
        <w:tc>
          <w:tcPr>
            <w:tcW w:w="2520" w:type="dxa"/>
          </w:tcPr>
          <w:p w:rsidR="0037189A" w:rsidRDefault="0037189A" w:rsidP="008F7867">
            <w:r>
              <w:t>Корпус 1, Нейвинская, 10 а</w:t>
            </w:r>
          </w:p>
          <w:p w:rsidR="0037189A" w:rsidRPr="00C50836" w:rsidRDefault="0037189A"/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14</w:t>
            </w:r>
          </w:p>
        </w:tc>
        <w:tc>
          <w:tcPr>
            <w:tcW w:w="3432" w:type="dxa"/>
          </w:tcPr>
          <w:p w:rsidR="0037189A" w:rsidRDefault="0037189A" w:rsidP="00BA0225">
            <w:r>
              <w:t>Вечерняя группа</w:t>
            </w:r>
          </w:p>
        </w:tc>
        <w:tc>
          <w:tcPr>
            <w:tcW w:w="5416" w:type="dxa"/>
          </w:tcPr>
          <w:p w:rsidR="0037189A" w:rsidRPr="00A868D0" w:rsidRDefault="0037189A" w:rsidP="00A868D0">
            <w:r>
              <w:t>Для детей проводятся</w:t>
            </w:r>
            <w:r w:rsidRPr="00A868D0">
              <w:t xml:space="preserve"> развивающие игры, познавательная деятельность, чтение художественной литературы.</w:t>
            </w:r>
            <w:r>
              <w:t xml:space="preserve"> </w:t>
            </w:r>
            <w:r w:rsidRPr="00A868D0">
              <w:t>Время работы группы с 19.00 до 20.00. Организуется по запросу родителей.</w:t>
            </w:r>
          </w:p>
        </w:tc>
        <w:tc>
          <w:tcPr>
            <w:tcW w:w="3584" w:type="dxa"/>
          </w:tcPr>
          <w:p w:rsidR="0037189A" w:rsidRDefault="0037189A" w:rsidP="00BA0225">
            <w:r>
              <w:t>Ширинкина Екатерина Владимировна</w:t>
            </w:r>
          </w:p>
          <w:p w:rsidR="0037189A" w:rsidRDefault="0037189A" w:rsidP="00BA0225">
            <w:r>
              <w:t>Кетова Надежда Валентиновна</w:t>
            </w:r>
          </w:p>
        </w:tc>
        <w:tc>
          <w:tcPr>
            <w:tcW w:w="2520" w:type="dxa"/>
          </w:tcPr>
          <w:p w:rsidR="0037189A" w:rsidRDefault="0037189A" w:rsidP="00066ED6">
            <w:r>
              <w:t>Корпус 1, Нейвинская, 10 а</w:t>
            </w:r>
          </w:p>
          <w:p w:rsidR="0037189A" w:rsidRPr="00C50836" w:rsidRDefault="0037189A"/>
        </w:tc>
      </w:tr>
      <w:tr w:rsidR="0037189A" w:rsidTr="00BD4B1A">
        <w:tc>
          <w:tcPr>
            <w:tcW w:w="456" w:type="dxa"/>
          </w:tcPr>
          <w:p w:rsidR="0037189A" w:rsidRDefault="0037189A">
            <w:r>
              <w:t>15</w:t>
            </w:r>
          </w:p>
        </w:tc>
        <w:tc>
          <w:tcPr>
            <w:tcW w:w="3432" w:type="dxa"/>
          </w:tcPr>
          <w:p w:rsidR="0037189A" w:rsidRDefault="0037189A" w:rsidP="00BA0225">
            <w:r>
              <w:t>Группа выходного дня</w:t>
            </w:r>
          </w:p>
        </w:tc>
        <w:tc>
          <w:tcPr>
            <w:tcW w:w="5416" w:type="dxa"/>
          </w:tcPr>
          <w:p w:rsidR="0037189A" w:rsidRDefault="0037189A" w:rsidP="008F7867">
            <w:r>
              <w:t xml:space="preserve">Для детей проводятся </w:t>
            </w:r>
            <w:r w:rsidRPr="00A868D0">
              <w:t>развивающие занятия, спортивные игры</w:t>
            </w:r>
            <w:r>
              <w:t>, театрализованная деятельность. Группа открыта в субботу с 10.00 до 14.00. Организуется по запросу родителей.</w:t>
            </w:r>
          </w:p>
        </w:tc>
        <w:tc>
          <w:tcPr>
            <w:tcW w:w="3584" w:type="dxa"/>
          </w:tcPr>
          <w:p w:rsidR="0037189A" w:rsidRDefault="0037189A" w:rsidP="00CE6D76">
            <w:r>
              <w:t>Ширинкина Екатерина Владимировна</w:t>
            </w:r>
          </w:p>
          <w:p w:rsidR="0037189A" w:rsidRDefault="0037189A" w:rsidP="00CE6D76">
            <w:r>
              <w:t>Кетова Надежда Валентиновна</w:t>
            </w:r>
          </w:p>
        </w:tc>
        <w:tc>
          <w:tcPr>
            <w:tcW w:w="2520" w:type="dxa"/>
          </w:tcPr>
          <w:p w:rsidR="0037189A" w:rsidRDefault="0037189A" w:rsidP="00CE6D76">
            <w:r>
              <w:t>Корпус 1, Нейвинская, 10 а</w:t>
            </w:r>
          </w:p>
          <w:p w:rsidR="0037189A" w:rsidRPr="00C50836" w:rsidRDefault="0037189A" w:rsidP="00CE6D76"/>
        </w:tc>
      </w:tr>
    </w:tbl>
    <w:p w:rsidR="0037189A" w:rsidRDefault="0037189A" w:rsidP="00F83F1C"/>
    <w:sectPr w:rsidR="0037189A" w:rsidSect="004C25F3">
      <w:pgSz w:w="16838" w:h="11906" w:orient="landscape"/>
      <w:pgMar w:top="719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62"/>
    <w:rsid w:val="00027E94"/>
    <w:rsid w:val="00066ED6"/>
    <w:rsid w:val="000E148A"/>
    <w:rsid w:val="00186DBF"/>
    <w:rsid w:val="001F4A8C"/>
    <w:rsid w:val="0037189A"/>
    <w:rsid w:val="004C25F3"/>
    <w:rsid w:val="004F62A6"/>
    <w:rsid w:val="005C1B8A"/>
    <w:rsid w:val="00661585"/>
    <w:rsid w:val="00676090"/>
    <w:rsid w:val="00732446"/>
    <w:rsid w:val="00846955"/>
    <w:rsid w:val="008A715F"/>
    <w:rsid w:val="008F7867"/>
    <w:rsid w:val="00911A5E"/>
    <w:rsid w:val="00A868D0"/>
    <w:rsid w:val="00AA5D62"/>
    <w:rsid w:val="00BA0225"/>
    <w:rsid w:val="00BC5A2C"/>
    <w:rsid w:val="00BD4B1A"/>
    <w:rsid w:val="00C50836"/>
    <w:rsid w:val="00CA2AAD"/>
    <w:rsid w:val="00CE6D76"/>
    <w:rsid w:val="00D52E56"/>
    <w:rsid w:val="00EA035D"/>
    <w:rsid w:val="00F8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148A"/>
    <w:rPr>
      <w:rFonts w:ascii="Cambria" w:eastAsia="Times New Roman" w:hAnsi="Cambria" w:cs="Times New Roman"/>
      <w:b/>
      <w:iCs/>
      <w:spacing w:val="15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727</Words>
  <Characters>4148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2017-02-27T04:34:00Z</dcterms:created>
  <dcterms:modified xsi:type="dcterms:W3CDTF">2017-03-01T07:19:00Z</dcterms:modified>
</cp:coreProperties>
</file>